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E34" w:rsidRDefault="003C2E34" w:rsidP="003C2E34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3C2E34" w:rsidRDefault="003C2E34" w:rsidP="003C2E34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3C2E34" w:rsidRDefault="003C2E34" w:rsidP="003C2E34">
      <w:pPr>
        <w:jc w:val="center"/>
        <w:rPr>
          <w:rFonts w:ascii="Arial" w:hAnsi="Arial" w:cs="Arial"/>
        </w:rPr>
      </w:pPr>
    </w:p>
    <w:p w:rsidR="003C2E34" w:rsidRDefault="003C2E34" w:rsidP="003C2E34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3C2E34" w:rsidRDefault="003C2E34" w:rsidP="003C2E34">
      <w:pPr>
        <w:jc w:val="center"/>
        <w:rPr>
          <w:rFonts w:ascii="Arial" w:hAnsi="Arial" w:cs="Arial"/>
          <w:caps/>
        </w:rPr>
      </w:pPr>
    </w:p>
    <w:p w:rsidR="003C2E34" w:rsidRDefault="003C2E34" w:rsidP="003C2E34">
      <w:pPr>
        <w:jc w:val="center"/>
        <w:rPr>
          <w:rFonts w:ascii="Arial" w:hAnsi="Arial" w:cs="Arial"/>
          <w:caps/>
        </w:rPr>
      </w:pPr>
    </w:p>
    <w:p w:rsidR="003C2E34" w:rsidRDefault="003C2E34" w:rsidP="003C2E34">
      <w:pPr>
        <w:jc w:val="center"/>
        <w:rPr>
          <w:rFonts w:ascii="Arial" w:hAnsi="Arial" w:cs="Arial"/>
          <w:caps/>
        </w:rPr>
      </w:pPr>
    </w:p>
    <w:p w:rsidR="003C2E34" w:rsidRDefault="003C2E34" w:rsidP="003C2E34">
      <w:pPr>
        <w:jc w:val="center"/>
        <w:rPr>
          <w:rFonts w:ascii="Arial" w:hAnsi="Arial" w:cs="Arial"/>
          <w:caps/>
        </w:rPr>
      </w:pPr>
    </w:p>
    <w:p w:rsidR="003C2E34" w:rsidRDefault="003C2E34" w:rsidP="003C2E34">
      <w:pPr>
        <w:rPr>
          <w:rFonts w:ascii="Arial" w:hAnsi="Arial" w:cs="Arial"/>
          <w:caps/>
        </w:rPr>
      </w:pPr>
    </w:p>
    <w:p w:rsidR="003C2E34" w:rsidRDefault="001E19C5" w:rsidP="003C2E34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3C2E34">
        <w:rPr>
          <w:rFonts w:ascii="Arial" w:hAnsi="Arial" w:cs="Arial"/>
          <w:b/>
          <w:sz w:val="40"/>
          <w:szCs w:val="40"/>
        </w:rPr>
        <w:t xml:space="preserve"> </w:t>
      </w:r>
    </w:p>
    <w:p w:rsidR="003C2E34" w:rsidRDefault="003C2E34" w:rsidP="003C5145">
      <w:pPr>
        <w:jc w:val="center"/>
        <w:rPr>
          <w:rFonts w:ascii="Arial" w:hAnsi="Arial" w:cs="Arial"/>
          <w:b/>
          <w:sz w:val="40"/>
          <w:szCs w:val="40"/>
        </w:rPr>
      </w:pPr>
    </w:p>
    <w:p w:rsidR="003C5145" w:rsidRPr="003C5145" w:rsidRDefault="003C5145" w:rsidP="003C5145">
      <w:pPr>
        <w:jc w:val="center"/>
        <w:rPr>
          <w:rFonts w:ascii="Arial" w:hAnsi="Arial" w:cs="Arial"/>
          <w:b/>
          <w:sz w:val="40"/>
          <w:szCs w:val="40"/>
        </w:rPr>
      </w:pPr>
    </w:p>
    <w:p w:rsidR="003C2E34" w:rsidRDefault="003C2E34" w:rsidP="003C5145">
      <w:pPr>
        <w:jc w:val="center"/>
        <w:rPr>
          <w:rFonts w:ascii="Arial" w:hAnsi="Arial" w:cs="Arial"/>
          <w:b/>
          <w:sz w:val="40"/>
          <w:szCs w:val="40"/>
        </w:rPr>
      </w:pPr>
    </w:p>
    <w:p w:rsidR="009D7A31" w:rsidRPr="003C5145" w:rsidRDefault="009D7A31" w:rsidP="003C5145">
      <w:pPr>
        <w:jc w:val="center"/>
        <w:rPr>
          <w:rFonts w:ascii="Arial" w:hAnsi="Arial" w:cs="Arial"/>
          <w:b/>
          <w:sz w:val="40"/>
          <w:szCs w:val="40"/>
        </w:rPr>
      </w:pPr>
    </w:p>
    <w:p w:rsidR="003C2E34" w:rsidRDefault="003C2E34" w:rsidP="003C2E34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schab wieprzowy b/k</w:t>
      </w:r>
    </w:p>
    <w:p w:rsidR="003C2E34" w:rsidRPr="009475CA" w:rsidRDefault="003C2E34" w:rsidP="003C2E34">
      <w:pPr>
        <w:ind w:left="2124" w:firstLine="708"/>
        <w:rPr>
          <w:rFonts w:ascii="Arial" w:hAnsi="Arial" w:cs="Arial"/>
          <w:b/>
          <w:caps/>
          <w:sz w:val="32"/>
        </w:rPr>
      </w:pPr>
    </w:p>
    <w:p w:rsidR="003C2E34" w:rsidRPr="009475CA" w:rsidRDefault="003C2E34" w:rsidP="003C2E34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3C2E34" w:rsidRPr="009475CA" w:rsidTr="003C2E34">
        <w:tc>
          <w:tcPr>
            <w:tcW w:w="4606" w:type="dxa"/>
            <w:vAlign w:val="center"/>
          </w:tcPr>
          <w:p w:rsidR="003C2E34" w:rsidRPr="009475CA" w:rsidRDefault="003C2E34">
            <w:pPr>
              <w:jc w:val="center"/>
              <w:rPr>
                <w:rFonts w:ascii="Arial" w:hAnsi="Arial" w:cs="Arial"/>
                <w:b/>
              </w:rPr>
            </w:pPr>
          </w:p>
          <w:p w:rsidR="003C2E34" w:rsidRPr="009475CA" w:rsidRDefault="003C2E34">
            <w:pPr>
              <w:jc w:val="center"/>
              <w:rPr>
                <w:rFonts w:ascii="Arial" w:hAnsi="Arial" w:cs="Arial"/>
                <w:b/>
              </w:rPr>
            </w:pPr>
          </w:p>
          <w:p w:rsidR="003C2E34" w:rsidRPr="009475CA" w:rsidRDefault="003C2E34">
            <w:pPr>
              <w:rPr>
                <w:rFonts w:ascii="Arial" w:hAnsi="Arial" w:cs="Arial"/>
                <w:b/>
              </w:rPr>
            </w:pPr>
          </w:p>
          <w:p w:rsidR="003C2E34" w:rsidRPr="009475CA" w:rsidRDefault="003C2E34">
            <w:pPr>
              <w:jc w:val="center"/>
              <w:rPr>
                <w:rFonts w:ascii="Arial" w:hAnsi="Arial" w:cs="Arial"/>
                <w:b/>
              </w:rPr>
            </w:pPr>
          </w:p>
          <w:p w:rsidR="003C2E34" w:rsidRPr="009475CA" w:rsidRDefault="003C2E34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3C2E34" w:rsidRPr="009475CA" w:rsidRDefault="003C2E3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3C2E34" w:rsidRPr="009475CA" w:rsidRDefault="003C2E34" w:rsidP="003C2E3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C2E34" w:rsidRPr="009475CA" w:rsidRDefault="003C2E34" w:rsidP="003C2E3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C2E34" w:rsidRPr="009475CA" w:rsidRDefault="003C2E34" w:rsidP="003C2E3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C2E34" w:rsidRPr="009475CA" w:rsidRDefault="003C2E34" w:rsidP="003C2E3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C2E34" w:rsidRPr="009475CA" w:rsidRDefault="003C2E34" w:rsidP="003C2E3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C2E34" w:rsidRPr="009475CA" w:rsidRDefault="003C2E34" w:rsidP="003C2E3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C2E34" w:rsidRPr="009475CA" w:rsidRDefault="003C2E34" w:rsidP="003C2E3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C2E34" w:rsidRPr="009475CA" w:rsidRDefault="003C2E34" w:rsidP="003C2E3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C2E34" w:rsidRPr="009475CA" w:rsidRDefault="003C2E34" w:rsidP="003C2E3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C2E34" w:rsidRPr="009475CA" w:rsidRDefault="003C2E34" w:rsidP="003C2E3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EE55C1" w:rsidRPr="009475CA" w:rsidRDefault="00EE55C1" w:rsidP="003C2E3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EE55C1" w:rsidRPr="009475CA" w:rsidRDefault="00EE55C1" w:rsidP="003C2E3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C2E34" w:rsidRPr="009475CA" w:rsidRDefault="003C2E34" w:rsidP="003C2E3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C2E34" w:rsidRPr="009475CA" w:rsidRDefault="003C2E34" w:rsidP="003C2E3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E19C5" w:rsidRPr="009475CA" w:rsidRDefault="003C2E34" w:rsidP="00411A1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9475C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9475C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411A14" w:rsidRPr="009475CA" w:rsidRDefault="00411A14" w:rsidP="00411A14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AD22BE" w:rsidRPr="009475CA" w:rsidRDefault="00AD22BE" w:rsidP="00DA667C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AD22BE" w:rsidRPr="009475CA" w:rsidRDefault="00AD22BE" w:rsidP="00DA667C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AD22BE" w:rsidRPr="009475CA" w:rsidRDefault="00AD22BE" w:rsidP="00AD22BE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</w:t>
      </w:r>
      <w:r w:rsidR="002C0FDC" w:rsidRPr="009475C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szymi minimalnymi wymaganiami jakościowymi</w:t>
      </w:r>
      <w:r w:rsidRPr="009475C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</w:t>
      </w:r>
      <w:r w:rsidR="00145BB2" w:rsidRPr="009475C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schabu wieprzowego b/k</w:t>
      </w:r>
      <w:r w:rsidRPr="009475C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AD22BE" w:rsidRPr="009475CA" w:rsidRDefault="00AD22BE" w:rsidP="00AD22BE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AD22BE" w:rsidRPr="009475CA" w:rsidRDefault="00AD22BE" w:rsidP="00AD22BE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2C0FDC" w:rsidRPr="009475C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9475C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145BB2" w:rsidRPr="009475C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schabu wieprzowego b/k</w:t>
      </w:r>
      <w:r w:rsidR="002807DA" w:rsidRPr="009475C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przeznaczonego dla odbiorcy.</w:t>
      </w:r>
    </w:p>
    <w:p w:rsidR="00AD22BE" w:rsidRPr="009475CA" w:rsidRDefault="00AD22BE" w:rsidP="00DA667C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1.2 Dokumenty powołane</w:t>
      </w:r>
    </w:p>
    <w:p w:rsidR="00AD22BE" w:rsidRPr="009475CA" w:rsidRDefault="00AD22BE" w:rsidP="0021200F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:color w:val="FF0000"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2C0FDC" w:rsidRPr="009475CA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9475CA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AD22BE" w:rsidRPr="009475CA" w:rsidRDefault="00AD22BE" w:rsidP="0021200F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9475CA">
        <w:rPr>
          <w:rFonts w:ascii="Arial" w:hAnsi="Arial" w:cs="Arial"/>
          <w:bCs/>
          <w:sz w:val="20"/>
          <w:szCs w:val="20"/>
        </w:rPr>
        <w:t>PN-A-82000 Mięso i podroby zwierząt rzeźnych – Wspólne wymagania i badania</w:t>
      </w:r>
    </w:p>
    <w:p w:rsidR="00AD22BE" w:rsidRPr="009475CA" w:rsidRDefault="00AA761F" w:rsidP="00DA667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9475CA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D22BE" w:rsidRPr="009475CA" w:rsidRDefault="007F40BF" w:rsidP="00DA667C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475CA">
        <w:rPr>
          <w:rFonts w:ascii="Arial" w:hAnsi="Arial" w:cs="Arial"/>
          <w:b/>
          <w:bCs/>
          <w:sz w:val="20"/>
          <w:szCs w:val="20"/>
        </w:rPr>
        <w:t>S</w:t>
      </w:r>
      <w:r w:rsidR="00313F4E" w:rsidRPr="009475CA">
        <w:rPr>
          <w:rFonts w:ascii="Arial" w:hAnsi="Arial" w:cs="Arial"/>
          <w:b/>
          <w:bCs/>
          <w:sz w:val="20"/>
          <w:szCs w:val="20"/>
        </w:rPr>
        <w:t>chab</w:t>
      </w:r>
      <w:r w:rsidR="00AD22BE" w:rsidRPr="009475CA">
        <w:rPr>
          <w:rFonts w:ascii="Arial" w:hAnsi="Arial" w:cs="Arial"/>
          <w:b/>
          <w:bCs/>
          <w:sz w:val="20"/>
          <w:szCs w:val="20"/>
        </w:rPr>
        <w:t xml:space="preserve"> </w:t>
      </w:r>
      <w:r w:rsidR="00313F4E" w:rsidRPr="009475CA">
        <w:rPr>
          <w:rFonts w:ascii="Arial" w:hAnsi="Arial" w:cs="Arial"/>
          <w:b/>
          <w:bCs/>
          <w:sz w:val="20"/>
          <w:szCs w:val="20"/>
        </w:rPr>
        <w:t xml:space="preserve">wieprzowy </w:t>
      </w:r>
      <w:r w:rsidR="00AD22BE" w:rsidRPr="009475CA">
        <w:rPr>
          <w:rFonts w:ascii="Arial" w:hAnsi="Arial" w:cs="Arial"/>
          <w:b/>
          <w:bCs/>
          <w:sz w:val="20"/>
          <w:szCs w:val="20"/>
        </w:rPr>
        <w:t>b/k</w:t>
      </w:r>
    </w:p>
    <w:p w:rsidR="00313F4E" w:rsidRPr="009475CA" w:rsidRDefault="007F40BF" w:rsidP="00313F4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9475CA">
        <w:rPr>
          <w:rFonts w:ascii="Arial" w:hAnsi="Arial" w:cs="Arial"/>
          <w:sz w:val="20"/>
        </w:rPr>
        <w:t>C</w:t>
      </w:r>
      <w:r w:rsidR="00313F4E" w:rsidRPr="009475CA">
        <w:rPr>
          <w:rFonts w:ascii="Arial" w:hAnsi="Arial" w:cs="Arial"/>
          <w:sz w:val="20"/>
        </w:rPr>
        <w:t>zęść zasadnicza wieprzowiny</w:t>
      </w:r>
      <w:r w:rsidR="003B0109" w:rsidRPr="009475CA">
        <w:rPr>
          <w:rFonts w:ascii="Arial" w:hAnsi="Arial" w:cs="Arial"/>
          <w:sz w:val="20"/>
        </w:rPr>
        <w:t>,</w:t>
      </w:r>
      <w:r w:rsidR="00313F4E" w:rsidRPr="009475CA">
        <w:rPr>
          <w:rFonts w:ascii="Arial" w:hAnsi="Arial" w:cs="Arial"/>
          <w:sz w:val="20"/>
          <w:szCs w:val="20"/>
        </w:rPr>
        <w:t xml:space="preserve"> </w:t>
      </w:r>
      <w:r w:rsidR="008C4436" w:rsidRPr="009475CA">
        <w:rPr>
          <w:rFonts w:ascii="Arial" w:hAnsi="Arial" w:cs="Arial"/>
          <w:sz w:val="20"/>
          <w:szCs w:val="20"/>
        </w:rPr>
        <w:t xml:space="preserve">element </w:t>
      </w:r>
      <w:r w:rsidR="00313F4E" w:rsidRPr="009475CA">
        <w:rPr>
          <w:rFonts w:ascii="Arial" w:hAnsi="Arial" w:cs="Arial"/>
          <w:sz w:val="20"/>
          <w:szCs w:val="20"/>
        </w:rPr>
        <w:t xml:space="preserve">odcięty z odcinka piersiowo-lędźwiowego półtuszy wzdłuż linii cięć: </w:t>
      </w:r>
    </w:p>
    <w:p w:rsidR="00313F4E" w:rsidRPr="009475CA" w:rsidRDefault="00313F4E" w:rsidP="00313F4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9475CA">
        <w:rPr>
          <w:rFonts w:ascii="Arial" w:hAnsi="Arial" w:cs="Arial"/>
          <w:sz w:val="20"/>
          <w:szCs w:val="20"/>
        </w:rPr>
        <w:t>od przodu – pomiędzy 4 i 5 kręgiem piersiowym,</w:t>
      </w:r>
    </w:p>
    <w:p w:rsidR="00313F4E" w:rsidRPr="009475CA" w:rsidRDefault="00313F4E" w:rsidP="00313F4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9475CA">
        <w:rPr>
          <w:rFonts w:ascii="Arial" w:hAnsi="Arial" w:cs="Arial"/>
          <w:sz w:val="20"/>
          <w:szCs w:val="20"/>
        </w:rPr>
        <w:t xml:space="preserve">od góry – po linii podziału tuszy, </w:t>
      </w:r>
    </w:p>
    <w:p w:rsidR="00313F4E" w:rsidRPr="009475CA" w:rsidRDefault="00313F4E" w:rsidP="00313F4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9475CA">
        <w:rPr>
          <w:rFonts w:ascii="Arial" w:hAnsi="Arial" w:cs="Arial"/>
          <w:sz w:val="20"/>
          <w:szCs w:val="20"/>
        </w:rPr>
        <w:t>od tyłu – po linii oddzielenia biodrówki, tj. po przedniej krawędzi skrzydła kości biodrowej, tak aby część chrząstkowa skrzydła została przy schabie,</w:t>
      </w:r>
    </w:p>
    <w:p w:rsidR="00313F4E" w:rsidRPr="009475CA" w:rsidRDefault="00313F4E" w:rsidP="00313F4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9475CA">
        <w:rPr>
          <w:rFonts w:ascii="Arial" w:hAnsi="Arial" w:cs="Arial"/>
          <w:sz w:val="20"/>
          <w:szCs w:val="20"/>
        </w:rPr>
        <w:t xml:space="preserve">od dołu – po linii prostej w odległości </w:t>
      </w:r>
      <w:smartTag w:uri="urn:schemas-microsoft-com:office:smarttags" w:element="metricconverter">
        <w:smartTagPr>
          <w:attr w:name="ProductID" w:val="3 cm"/>
        </w:smartTagPr>
        <w:r w:rsidRPr="009475CA">
          <w:rPr>
            <w:rFonts w:ascii="Arial" w:hAnsi="Arial" w:cs="Arial"/>
            <w:sz w:val="20"/>
            <w:szCs w:val="20"/>
          </w:rPr>
          <w:t>3 cm</w:t>
        </w:r>
      </w:smartTag>
      <w:r w:rsidRPr="009475CA">
        <w:rPr>
          <w:rFonts w:ascii="Arial" w:hAnsi="Arial" w:cs="Arial"/>
          <w:sz w:val="20"/>
          <w:szCs w:val="20"/>
        </w:rPr>
        <w:t xml:space="preserve"> poniżej dolnej granicy przyczepu mięśnia najdłuższego grzbietu do żeber;</w:t>
      </w:r>
    </w:p>
    <w:p w:rsidR="00313F4E" w:rsidRPr="009475CA" w:rsidRDefault="00313F4E" w:rsidP="00313F4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9475CA">
        <w:rPr>
          <w:rFonts w:ascii="Arial" w:hAnsi="Arial" w:cs="Arial"/>
          <w:bCs/>
          <w:color w:val="000000"/>
          <w:sz w:val="20"/>
          <w:szCs w:val="20"/>
        </w:rPr>
        <w:t xml:space="preserve">następnie całkowicie odkostniony; </w:t>
      </w:r>
      <w:r w:rsidRPr="009475CA">
        <w:rPr>
          <w:rFonts w:ascii="Arial" w:hAnsi="Arial" w:cs="Arial"/>
          <w:sz w:val="20"/>
          <w:szCs w:val="20"/>
        </w:rPr>
        <w:t>słonina ze schabu całkowicie zdjęta; w skład schabu wchodzą główne mięśnie: najdłuższy grzbietu, wielodzielny grzbietu, kolczysty i lędźwiowy większy (tj. polędwiczka wewnętrzna)</w:t>
      </w:r>
      <w:r w:rsidR="00F57B4F" w:rsidRPr="009475CA">
        <w:rPr>
          <w:rFonts w:ascii="Arial" w:hAnsi="Arial" w:cs="Arial"/>
          <w:sz w:val="20"/>
          <w:szCs w:val="20"/>
        </w:rPr>
        <w:t>.</w:t>
      </w:r>
    </w:p>
    <w:p w:rsidR="00AD22BE" w:rsidRPr="009475CA" w:rsidRDefault="00AD22BE" w:rsidP="00DA667C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3A5B7B" w:rsidRPr="009475CA" w:rsidRDefault="003A5B7B" w:rsidP="00DA667C">
      <w:pPr>
        <w:pStyle w:val="Nagwek11"/>
        <w:rPr>
          <w:bCs w:val="0"/>
        </w:rPr>
      </w:pPr>
      <w:bookmarkStart w:id="0" w:name="_Toc134517190"/>
      <w:r w:rsidRPr="009475CA">
        <w:rPr>
          <w:bCs w:val="0"/>
        </w:rPr>
        <w:t>2.1 Wymagania ogólne</w:t>
      </w:r>
    </w:p>
    <w:p w:rsidR="003A5B7B" w:rsidRPr="009475CA" w:rsidRDefault="003A5B7B" w:rsidP="00AD22BE">
      <w:pPr>
        <w:pStyle w:val="Nagwek11"/>
        <w:spacing w:before="360"/>
        <w:rPr>
          <w:b w:val="0"/>
          <w:bCs w:val="0"/>
        </w:rPr>
      </w:pPr>
      <w:r w:rsidRPr="009475CA">
        <w:rPr>
          <w:b w:val="0"/>
          <w:bCs w:val="0"/>
        </w:rPr>
        <w:t>Produkt powinien spełniać wymagania aktualnie obowiązującego prawa żywnościowego.</w:t>
      </w:r>
    </w:p>
    <w:p w:rsidR="00AD22BE" w:rsidRPr="009475CA" w:rsidRDefault="002C0FDC" w:rsidP="00DA667C">
      <w:pPr>
        <w:pStyle w:val="Nagwek11"/>
        <w:rPr>
          <w:bCs w:val="0"/>
        </w:rPr>
      </w:pPr>
      <w:r w:rsidRPr="009475CA">
        <w:rPr>
          <w:bCs w:val="0"/>
        </w:rPr>
        <w:t>2.2</w:t>
      </w:r>
      <w:r w:rsidR="00AD22BE" w:rsidRPr="009475CA">
        <w:rPr>
          <w:bCs w:val="0"/>
        </w:rPr>
        <w:t xml:space="preserve"> Wymagania organoleptyczne</w:t>
      </w:r>
      <w:bookmarkEnd w:id="0"/>
    </w:p>
    <w:p w:rsidR="008C4436" w:rsidRDefault="00AD22BE" w:rsidP="00EA457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9475CA">
        <w:rPr>
          <w:rFonts w:ascii="Arial" w:hAnsi="Arial" w:cs="Arial"/>
          <w:sz w:val="20"/>
        </w:rPr>
        <w:t>Według Tablicy 1.</w:t>
      </w:r>
    </w:p>
    <w:p w:rsidR="009475CA" w:rsidRDefault="009475CA" w:rsidP="00EA457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475CA" w:rsidRDefault="009475CA" w:rsidP="00EA457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475CA" w:rsidRDefault="009475CA" w:rsidP="00EA457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475CA" w:rsidRDefault="009475CA" w:rsidP="00EA457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475CA" w:rsidRDefault="009475CA" w:rsidP="00EA457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475CA" w:rsidRPr="009475CA" w:rsidRDefault="009475CA" w:rsidP="00EA457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D22BE" w:rsidRPr="009475CA" w:rsidRDefault="00AD22BE" w:rsidP="00AD22BE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9475CA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28"/>
        <w:gridCol w:w="5812"/>
        <w:gridCol w:w="1410"/>
      </w:tblGrid>
      <w:tr w:rsidR="00AD22BE" w:rsidRPr="009475CA" w:rsidTr="009475CA">
        <w:trPr>
          <w:trHeight w:val="450"/>
          <w:jc w:val="center"/>
        </w:trPr>
        <w:tc>
          <w:tcPr>
            <w:tcW w:w="0" w:type="auto"/>
            <w:vAlign w:val="center"/>
          </w:tcPr>
          <w:p w:rsidR="00AD22BE" w:rsidRPr="009475CA" w:rsidRDefault="00AD22BE" w:rsidP="0013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5CA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28" w:type="dxa"/>
            <w:vAlign w:val="center"/>
          </w:tcPr>
          <w:p w:rsidR="00AD22BE" w:rsidRPr="009475CA" w:rsidRDefault="00AD22BE" w:rsidP="0013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5CA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12" w:type="dxa"/>
            <w:vAlign w:val="center"/>
          </w:tcPr>
          <w:p w:rsidR="00AD22BE" w:rsidRPr="009475CA" w:rsidRDefault="00AD22BE" w:rsidP="0013025E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9475C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10" w:type="dxa"/>
            <w:vAlign w:val="center"/>
          </w:tcPr>
          <w:p w:rsidR="00AD22BE" w:rsidRPr="009475CA" w:rsidRDefault="00AD22BE" w:rsidP="0013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5CA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AD22BE" w:rsidRPr="009475CA" w:rsidTr="009475CA">
        <w:trPr>
          <w:cantSplit/>
          <w:trHeight w:val="268"/>
          <w:jc w:val="center"/>
        </w:trPr>
        <w:tc>
          <w:tcPr>
            <w:tcW w:w="0" w:type="auto"/>
          </w:tcPr>
          <w:p w:rsidR="00AD22BE" w:rsidRPr="009475CA" w:rsidRDefault="00AD22BE" w:rsidP="0013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28" w:type="dxa"/>
          </w:tcPr>
          <w:p w:rsidR="00AD22BE" w:rsidRPr="009475CA" w:rsidRDefault="00AD22BE" w:rsidP="001302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sz w:val="18"/>
                <w:szCs w:val="18"/>
              </w:rPr>
              <w:t xml:space="preserve">Powierzchnia </w:t>
            </w:r>
          </w:p>
        </w:tc>
        <w:tc>
          <w:tcPr>
            <w:tcW w:w="5812" w:type="dxa"/>
            <w:tcBorders>
              <w:bottom w:val="single" w:sz="6" w:space="0" w:color="auto"/>
            </w:tcBorders>
          </w:tcPr>
          <w:p w:rsidR="00AD22BE" w:rsidRPr="009475CA" w:rsidRDefault="007F40BF" w:rsidP="00F57B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G</w:t>
            </w:r>
            <w:r w:rsidR="00AD22BE" w:rsidRPr="009475C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ładka, niezakrwawiona, niepostrzępiona, bez opiłków kości, przekrwień, głębszych pozacinań; powierzchnia tkanki mięśniowej </w:t>
            </w:r>
            <w:r w:rsidR="00AD22BE" w:rsidRPr="009475CA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i tłuszczowej połyskująca, sucha lub lekko wilgotna;  niedopuszczalna oślizgłość, nalot pleśni</w:t>
            </w:r>
          </w:p>
        </w:tc>
        <w:tc>
          <w:tcPr>
            <w:tcW w:w="1410" w:type="dxa"/>
            <w:vMerge w:val="restart"/>
            <w:vAlign w:val="center"/>
          </w:tcPr>
          <w:p w:rsidR="00EA4574" w:rsidRPr="009475CA" w:rsidRDefault="00EA4574" w:rsidP="006E2D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A4574" w:rsidRPr="009475CA" w:rsidRDefault="00EA4574" w:rsidP="006E2D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A4574" w:rsidRPr="009475CA" w:rsidRDefault="00EA4574" w:rsidP="006E2D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sz w:val="18"/>
                <w:szCs w:val="18"/>
              </w:rPr>
              <w:t>PN-A-82000</w:t>
            </w:r>
          </w:p>
          <w:p w:rsidR="00EA4574" w:rsidRPr="009475CA" w:rsidRDefault="00EA4574" w:rsidP="006E2D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A4574" w:rsidRPr="009475CA" w:rsidRDefault="00EA4574" w:rsidP="006E2D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A4574" w:rsidRPr="009475CA" w:rsidRDefault="00EA4574" w:rsidP="006E2D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A4574" w:rsidRPr="009475CA" w:rsidRDefault="00EA4574" w:rsidP="006E2D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A4574" w:rsidRPr="009475CA" w:rsidRDefault="00EA4574" w:rsidP="006E2D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A4574" w:rsidRPr="009475CA" w:rsidRDefault="00EA4574" w:rsidP="006E2D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D22BE" w:rsidRPr="009475CA" w:rsidRDefault="00AD22BE" w:rsidP="006E2D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sz w:val="18"/>
                <w:szCs w:val="18"/>
              </w:rPr>
              <w:t>PN-A-82000</w:t>
            </w:r>
          </w:p>
        </w:tc>
      </w:tr>
      <w:tr w:rsidR="00AD22BE" w:rsidRPr="009475CA" w:rsidTr="009475CA">
        <w:trPr>
          <w:cantSplit/>
          <w:trHeight w:val="275"/>
          <w:jc w:val="center"/>
        </w:trPr>
        <w:tc>
          <w:tcPr>
            <w:tcW w:w="0" w:type="auto"/>
          </w:tcPr>
          <w:p w:rsidR="00AD22BE" w:rsidRPr="009475CA" w:rsidRDefault="00AD22BE" w:rsidP="0013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28" w:type="dxa"/>
          </w:tcPr>
          <w:p w:rsidR="00AD22BE" w:rsidRPr="009475CA" w:rsidRDefault="00AD22BE" w:rsidP="001302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sz w:val="18"/>
                <w:szCs w:val="18"/>
              </w:rPr>
              <w:t xml:space="preserve">Czystość </w:t>
            </w:r>
          </w:p>
        </w:tc>
        <w:tc>
          <w:tcPr>
            <w:tcW w:w="5812" w:type="dxa"/>
            <w:tcBorders>
              <w:bottom w:val="single" w:sz="6" w:space="0" w:color="auto"/>
            </w:tcBorders>
          </w:tcPr>
          <w:p w:rsidR="00AD22BE" w:rsidRPr="009475CA" w:rsidRDefault="007F40BF" w:rsidP="001302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sz w:val="18"/>
                <w:szCs w:val="18"/>
              </w:rPr>
              <w:t>M</w:t>
            </w:r>
            <w:r w:rsidR="00AD22BE" w:rsidRPr="009475CA">
              <w:rPr>
                <w:rFonts w:ascii="Arial" w:hAnsi="Arial" w:cs="Arial"/>
                <w:sz w:val="18"/>
                <w:szCs w:val="18"/>
              </w:rPr>
              <w:t>ięso czyste, bez śladów jakichkolwiek zanieczyszczeń</w:t>
            </w:r>
          </w:p>
        </w:tc>
        <w:tc>
          <w:tcPr>
            <w:tcW w:w="1410" w:type="dxa"/>
            <w:vMerge/>
            <w:vAlign w:val="center"/>
          </w:tcPr>
          <w:p w:rsidR="00AD22BE" w:rsidRPr="009475CA" w:rsidRDefault="00AD22BE" w:rsidP="001302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22BE" w:rsidRPr="009475CA" w:rsidTr="009475CA">
        <w:trPr>
          <w:cantSplit/>
          <w:trHeight w:val="90"/>
          <w:jc w:val="center"/>
        </w:trPr>
        <w:tc>
          <w:tcPr>
            <w:tcW w:w="0" w:type="auto"/>
          </w:tcPr>
          <w:p w:rsidR="00AD22BE" w:rsidRPr="009475CA" w:rsidRDefault="00AD22BE" w:rsidP="0013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28" w:type="dxa"/>
          </w:tcPr>
          <w:p w:rsidR="00AD22BE" w:rsidRPr="009475CA" w:rsidRDefault="00AD22BE" w:rsidP="001302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sz w:val="18"/>
                <w:szCs w:val="18"/>
              </w:rPr>
              <w:t>Barwa</w:t>
            </w:r>
            <w:r w:rsidR="00DF0B62" w:rsidRPr="009475CA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AD22BE" w:rsidRPr="009475CA" w:rsidRDefault="00AD22BE" w:rsidP="001302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sz w:val="18"/>
                <w:szCs w:val="18"/>
              </w:rPr>
              <w:t>- mięśni</w:t>
            </w:r>
          </w:p>
          <w:p w:rsidR="00C1493F" w:rsidRPr="009475CA" w:rsidRDefault="00C1493F" w:rsidP="001302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D22BE" w:rsidRPr="009475CA" w:rsidRDefault="00AD22BE" w:rsidP="001302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sz w:val="18"/>
                <w:szCs w:val="18"/>
              </w:rPr>
              <w:t>- tłuszczu</w:t>
            </w:r>
          </w:p>
        </w:tc>
        <w:tc>
          <w:tcPr>
            <w:tcW w:w="5812" w:type="dxa"/>
            <w:tcBorders>
              <w:top w:val="single" w:sz="6" w:space="0" w:color="auto"/>
            </w:tcBorders>
          </w:tcPr>
          <w:p w:rsidR="00AD22BE" w:rsidRPr="009475CA" w:rsidRDefault="00AD22BE" w:rsidP="001302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D22BE" w:rsidRPr="009475CA" w:rsidRDefault="007F40BF" w:rsidP="001302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sz w:val="18"/>
                <w:szCs w:val="18"/>
              </w:rPr>
              <w:t>J</w:t>
            </w:r>
            <w:r w:rsidR="00AD22BE" w:rsidRPr="009475CA">
              <w:rPr>
                <w:rFonts w:ascii="Arial" w:hAnsi="Arial" w:cs="Arial"/>
                <w:sz w:val="18"/>
                <w:szCs w:val="18"/>
              </w:rPr>
              <w:t>asnoróżowa do czerwonej, dopuszczalne zmatowienie, niedopuszczalny odcień szary lub zielonkawy</w:t>
            </w:r>
          </w:p>
          <w:p w:rsidR="00AD22BE" w:rsidRPr="009475CA" w:rsidRDefault="007F40BF" w:rsidP="001302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sz w:val="18"/>
                <w:szCs w:val="18"/>
              </w:rPr>
              <w:t>B</w:t>
            </w:r>
            <w:r w:rsidR="00AD22BE" w:rsidRPr="009475CA">
              <w:rPr>
                <w:rFonts w:ascii="Arial" w:hAnsi="Arial" w:cs="Arial"/>
                <w:sz w:val="18"/>
                <w:szCs w:val="18"/>
              </w:rPr>
              <w:t>iała z odcieniem kremowym lub lekko różowym</w:t>
            </w:r>
          </w:p>
        </w:tc>
        <w:tc>
          <w:tcPr>
            <w:tcW w:w="1410" w:type="dxa"/>
            <w:vMerge/>
            <w:vAlign w:val="center"/>
          </w:tcPr>
          <w:p w:rsidR="00AD22BE" w:rsidRPr="009475CA" w:rsidRDefault="00AD22BE" w:rsidP="001302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22BE" w:rsidRPr="009475CA" w:rsidTr="009475CA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AD22BE" w:rsidRPr="009475CA" w:rsidRDefault="00AD22BE" w:rsidP="0013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AD22BE" w:rsidRPr="009475CA" w:rsidRDefault="00AD22BE" w:rsidP="001302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812" w:type="dxa"/>
            <w:tcBorders>
              <w:top w:val="single" w:sz="6" w:space="0" w:color="auto"/>
              <w:bottom w:val="single" w:sz="4" w:space="0" w:color="auto"/>
            </w:tcBorders>
          </w:tcPr>
          <w:p w:rsidR="00AD22BE" w:rsidRPr="009475CA" w:rsidRDefault="007F40BF" w:rsidP="001302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sz w:val="18"/>
                <w:szCs w:val="18"/>
              </w:rPr>
              <w:t>J</w:t>
            </w:r>
            <w:r w:rsidR="00AD22BE" w:rsidRPr="009475CA">
              <w:rPr>
                <w:rFonts w:ascii="Arial" w:hAnsi="Arial" w:cs="Arial"/>
                <w:sz w:val="18"/>
                <w:szCs w:val="18"/>
              </w:rPr>
              <w:t>ędrna i elastyczna</w:t>
            </w:r>
          </w:p>
        </w:tc>
        <w:tc>
          <w:tcPr>
            <w:tcW w:w="1410" w:type="dxa"/>
            <w:vMerge/>
            <w:tcBorders>
              <w:bottom w:val="single" w:sz="4" w:space="0" w:color="auto"/>
            </w:tcBorders>
            <w:vAlign w:val="center"/>
          </w:tcPr>
          <w:p w:rsidR="00AD22BE" w:rsidRPr="009475CA" w:rsidRDefault="00AD22BE" w:rsidP="001302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22BE" w:rsidRPr="009475CA" w:rsidTr="009475CA">
        <w:trPr>
          <w:cantSplit/>
          <w:trHeight w:val="34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AD22BE" w:rsidRPr="009475CA" w:rsidRDefault="00AD22BE" w:rsidP="0013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AD22BE" w:rsidRPr="009475CA" w:rsidRDefault="00AD22BE" w:rsidP="001302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AD22BE" w:rsidRPr="009475CA" w:rsidRDefault="007F40BF" w:rsidP="00F57B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75CA">
              <w:rPr>
                <w:rFonts w:ascii="Arial" w:hAnsi="Arial" w:cs="Arial"/>
                <w:sz w:val="18"/>
                <w:szCs w:val="18"/>
              </w:rPr>
              <w:t>S</w:t>
            </w:r>
            <w:r w:rsidR="00AD22BE" w:rsidRPr="009475CA">
              <w:rPr>
                <w:rFonts w:ascii="Arial" w:hAnsi="Arial" w:cs="Arial"/>
                <w:sz w:val="18"/>
                <w:szCs w:val="18"/>
              </w:rPr>
              <w:t>woisty, charakterystyczny dla mięsa świeżego, bez oznak zaparzenia i rozpoczynającego się psucia; niedopuszczalny zapach obcy oraz płciowy lub moczowy</w:t>
            </w:r>
          </w:p>
        </w:tc>
        <w:tc>
          <w:tcPr>
            <w:tcW w:w="1410" w:type="dxa"/>
            <w:vMerge/>
            <w:tcBorders>
              <w:bottom w:val="single" w:sz="4" w:space="0" w:color="auto"/>
            </w:tcBorders>
            <w:vAlign w:val="center"/>
          </w:tcPr>
          <w:p w:rsidR="00AD22BE" w:rsidRPr="009475CA" w:rsidRDefault="00AD22BE" w:rsidP="001302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D22BE" w:rsidRPr="009475CA" w:rsidRDefault="002C0FDC" w:rsidP="00DA667C">
      <w:pPr>
        <w:pStyle w:val="Nagwek11"/>
        <w:rPr>
          <w:bCs w:val="0"/>
        </w:rPr>
      </w:pPr>
      <w:bookmarkStart w:id="1" w:name="_Toc134517192"/>
      <w:r w:rsidRPr="009475CA">
        <w:rPr>
          <w:bCs w:val="0"/>
        </w:rPr>
        <w:t>2.3</w:t>
      </w:r>
      <w:r w:rsidR="00AD22BE" w:rsidRPr="009475CA">
        <w:rPr>
          <w:bCs w:val="0"/>
        </w:rPr>
        <w:t xml:space="preserve"> Wymagania chemiczne</w:t>
      </w:r>
    </w:p>
    <w:p w:rsidR="00D25926" w:rsidRPr="009475CA" w:rsidRDefault="00AD22BE" w:rsidP="00AD22BE">
      <w:pPr>
        <w:pStyle w:val="Nagwek11"/>
        <w:spacing w:before="360"/>
        <w:rPr>
          <w:b w:val="0"/>
          <w:bCs w:val="0"/>
        </w:rPr>
      </w:pPr>
      <w:r w:rsidRPr="009475CA">
        <w:rPr>
          <w:b w:val="0"/>
          <w:bCs w:val="0"/>
        </w:rPr>
        <w:t>Zawartość zanieczyszczeń w produkcie zgodnie z aktualnie obowiązującym prawem</w:t>
      </w:r>
      <w:r w:rsidR="002C0FDC" w:rsidRPr="009475CA">
        <w:rPr>
          <w:b w:val="0"/>
          <w:bCs w:val="0"/>
        </w:rPr>
        <w:t>.</w:t>
      </w:r>
    </w:p>
    <w:p w:rsidR="00AD22BE" w:rsidRPr="009475CA" w:rsidRDefault="002C0FDC" w:rsidP="00DA667C">
      <w:pPr>
        <w:pStyle w:val="Nagwek11"/>
        <w:rPr>
          <w:bCs w:val="0"/>
        </w:rPr>
      </w:pPr>
      <w:r w:rsidRPr="009475CA">
        <w:rPr>
          <w:bCs w:val="0"/>
        </w:rPr>
        <w:t>2.4</w:t>
      </w:r>
      <w:r w:rsidR="00AD22BE" w:rsidRPr="009475CA">
        <w:rPr>
          <w:bCs w:val="0"/>
        </w:rPr>
        <w:t xml:space="preserve"> Wymagania mikrobiologiczne</w:t>
      </w:r>
      <w:bookmarkEnd w:id="1"/>
    </w:p>
    <w:p w:rsidR="00AD22BE" w:rsidRPr="009475CA" w:rsidRDefault="00E23385" w:rsidP="00EE55C1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9475CA">
        <w:rPr>
          <w:rFonts w:ascii="Arial" w:hAnsi="Arial" w:cs="Arial"/>
          <w:sz w:val="20"/>
        </w:rPr>
        <w:t>Zgodnie z aktualnie obowiązującym prawem</w:t>
      </w:r>
      <w:r w:rsidR="002C0FDC" w:rsidRPr="009475CA">
        <w:rPr>
          <w:rFonts w:ascii="Arial" w:hAnsi="Arial" w:cs="Arial"/>
          <w:sz w:val="20"/>
        </w:rPr>
        <w:t>.</w:t>
      </w:r>
    </w:p>
    <w:p w:rsidR="00AD22BE" w:rsidRPr="009475CA" w:rsidRDefault="00AD22BE" w:rsidP="00EE55C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</w:t>
      </w:r>
      <w:r w:rsidR="00E23385" w:rsidRPr="009475C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rocesu produkcyjnego.</w:t>
      </w:r>
    </w:p>
    <w:p w:rsidR="00AD22BE" w:rsidRPr="009475CA" w:rsidRDefault="00AD22BE" w:rsidP="00DA667C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A02754" w:rsidRDefault="00A02754" w:rsidP="00A0275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w zależności od formy pakowania powinien wynosić nie mniej niż: </w:t>
      </w:r>
    </w:p>
    <w:p w:rsidR="00A02754" w:rsidRDefault="00A02754" w:rsidP="00A0275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- 5 dni/luz, </w:t>
      </w:r>
    </w:p>
    <w:p w:rsidR="00A02754" w:rsidRDefault="00A02754" w:rsidP="00A0275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- 6 dni/atmosfera ochronna, </w:t>
      </w:r>
    </w:p>
    <w:p w:rsidR="00A02754" w:rsidRDefault="00A02754" w:rsidP="00A0275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- 7dni/próżniowy, </w:t>
      </w:r>
    </w:p>
    <w:p w:rsidR="00A02754" w:rsidRDefault="00A02754" w:rsidP="00A02754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 daty dostawy do magazynu odbiorcy.</w:t>
      </w:r>
    </w:p>
    <w:p w:rsidR="00AD22BE" w:rsidRPr="009475CA" w:rsidRDefault="00AD22BE" w:rsidP="00DA667C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2" w:name="_GoBack"/>
      <w:bookmarkEnd w:id="2"/>
      <w:r w:rsidRPr="009475C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AD22BE" w:rsidRPr="009475CA" w:rsidRDefault="002C0FDC" w:rsidP="00DA667C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AD22BE" w:rsidRPr="009475C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9D7A31" w:rsidRPr="009475C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AD22BE" w:rsidRPr="009475C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opakowań</w:t>
      </w:r>
    </w:p>
    <w:p w:rsidR="006106C8" w:rsidRPr="009475CA" w:rsidRDefault="00AD22BE" w:rsidP="00AD22B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AD22BE" w:rsidRPr="009475CA" w:rsidRDefault="00AD22BE" w:rsidP="00DA667C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EA4574" w:rsidRPr="009475C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Pr="009475C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</w:t>
      </w:r>
      <w:r w:rsidR="006106C8" w:rsidRPr="009475C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oleptycznych</w:t>
      </w:r>
    </w:p>
    <w:p w:rsidR="009D7A31" w:rsidRPr="009475CA" w:rsidRDefault="009D7A31" w:rsidP="009D7A3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9475CA">
        <w:rPr>
          <w:rFonts w:ascii="Arial" w:hAnsi="Arial" w:cs="Arial"/>
          <w:sz w:val="20"/>
          <w:szCs w:val="20"/>
        </w:rPr>
        <w:t>Badania należy wykonać metodami według normy podanej w Tablicy 1. Dopuszcza się stosowanie własnych procedur badawczych opartych na tej normie.</w:t>
      </w:r>
    </w:p>
    <w:p w:rsidR="00AD22BE" w:rsidRPr="009475CA" w:rsidRDefault="00AD22BE" w:rsidP="00DA667C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AD22BE" w:rsidRPr="009475CA" w:rsidRDefault="00AD22BE" w:rsidP="00DA667C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182B5C" w:rsidRPr="009475CA" w:rsidRDefault="00182B5C" w:rsidP="00182B5C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82B5C" w:rsidRPr="009475CA" w:rsidRDefault="00182B5C" w:rsidP="00182B5C">
      <w:pPr>
        <w:spacing w:line="360" w:lineRule="auto"/>
        <w:jc w:val="both"/>
        <w:rPr>
          <w:rFonts w:ascii="Arial" w:hAnsi="Arial" w:cs="Arial"/>
          <w:sz w:val="20"/>
        </w:rPr>
      </w:pPr>
      <w:r w:rsidRPr="009475CA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182B5C" w:rsidRPr="009475CA" w:rsidRDefault="00182B5C" w:rsidP="00182B5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9475CA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D22BE" w:rsidRPr="009475CA" w:rsidRDefault="00AD22BE" w:rsidP="00EE55C1">
      <w:pPr>
        <w:pStyle w:val="E-1"/>
        <w:numPr>
          <w:ilvl w:val="1"/>
          <w:numId w:val="11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AD22BE" w:rsidRPr="009475CA" w:rsidRDefault="00EE55C1" w:rsidP="00EE55C1">
      <w:pPr>
        <w:pStyle w:val="E-1"/>
        <w:spacing w:line="360" w:lineRule="auto"/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  <w:t>Z</w:t>
      </w:r>
      <w:r w:rsidR="00AD22BE" w:rsidRPr="009475C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AD22BE" w:rsidRPr="009475CA" w:rsidRDefault="00AD22BE" w:rsidP="00DA667C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AD22BE" w:rsidRPr="009475CA" w:rsidRDefault="00AD22BE" w:rsidP="00AD22BE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475C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AD22BE" w:rsidRPr="009475CA" w:rsidRDefault="00AD22BE" w:rsidP="00AD22BE">
      <w:pPr>
        <w:spacing w:line="360" w:lineRule="auto"/>
      </w:pPr>
    </w:p>
    <w:p w:rsidR="00AD22BE" w:rsidRPr="009475CA" w:rsidRDefault="00AD22BE" w:rsidP="00AD22BE"/>
    <w:p w:rsidR="00635EC4" w:rsidRPr="009475CA" w:rsidRDefault="00635EC4"/>
    <w:sectPr w:rsidR="00635EC4" w:rsidRPr="009475CA" w:rsidSect="005C6863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CC8" w:rsidRDefault="00402CC8">
      <w:r>
        <w:separator/>
      </w:r>
    </w:p>
  </w:endnote>
  <w:endnote w:type="continuationSeparator" w:id="0">
    <w:p w:rsidR="00402CC8" w:rsidRDefault="00402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42AC" w:rsidRDefault="00AE42AC" w:rsidP="0013025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E42AC" w:rsidRDefault="00AE42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42AC" w:rsidRDefault="00AE42AC" w:rsidP="00806314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AE42AC" w:rsidRPr="005C6863" w:rsidRDefault="002F0874" w:rsidP="00806314">
    <w:pPr>
      <w:pStyle w:val="Stopka"/>
      <w:spacing w:before="120" w:line="360" w:lineRule="auto"/>
      <w:ind w:right="357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7B1113">
      <w:rPr>
        <w:rStyle w:val="Numerstrony"/>
        <w:rFonts w:ascii="Arial" w:hAnsi="Arial" w:cs="Arial"/>
        <w:sz w:val="16"/>
        <w:szCs w:val="16"/>
      </w:rPr>
      <w:t>CZERWIEC 2025 r.</w:t>
    </w:r>
    <w:r w:rsidR="00AE42AC">
      <w:rPr>
        <w:rStyle w:val="Numerstrony"/>
        <w:rFonts w:ascii="Arial" w:hAnsi="Arial" w:cs="Arial"/>
        <w:sz w:val="16"/>
        <w:szCs w:val="16"/>
      </w:rPr>
      <w:tab/>
    </w:r>
    <w:r w:rsidR="00AE42AC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AE42AC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AE42AC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AE42AC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A02754">
      <w:rPr>
        <w:rStyle w:val="Numerstrony"/>
        <w:rFonts w:ascii="Arial" w:hAnsi="Arial" w:cs="Arial"/>
        <w:noProof/>
        <w:sz w:val="16"/>
        <w:szCs w:val="16"/>
      </w:rPr>
      <w:t>2</w:t>
    </w:r>
    <w:r w:rsidR="00AE42AC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AE42AC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AE42AC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AE42AC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AE42AC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A02754">
      <w:rPr>
        <w:rStyle w:val="Numerstrony"/>
        <w:rFonts w:ascii="Arial" w:hAnsi="Arial" w:cs="Arial"/>
        <w:noProof/>
        <w:sz w:val="16"/>
        <w:szCs w:val="16"/>
      </w:rPr>
      <w:t>4</w:t>
    </w:r>
    <w:r w:rsidR="00AE42AC" w:rsidRPr="005C686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CC8" w:rsidRDefault="00402CC8">
      <w:r>
        <w:separator/>
      </w:r>
    </w:p>
  </w:footnote>
  <w:footnote w:type="continuationSeparator" w:id="0">
    <w:p w:rsidR="00402CC8" w:rsidRDefault="00402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D214FF0"/>
    <w:multiLevelType w:val="hybridMultilevel"/>
    <w:tmpl w:val="CB7C0EBC"/>
    <w:lvl w:ilvl="0" w:tplc="A1AE1040">
      <w:start w:val="1"/>
      <w:numFmt w:val="bullet"/>
      <w:lvlText w:val="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D95736"/>
    <w:multiLevelType w:val="multilevel"/>
    <w:tmpl w:val="CB7C0EBC"/>
    <w:lvl w:ilvl="0">
      <w:start w:val="1"/>
      <w:numFmt w:val="bullet"/>
      <w:lvlText w:val="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5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4AAA21EF"/>
    <w:multiLevelType w:val="multilevel"/>
    <w:tmpl w:val="8632D5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2BE"/>
    <w:rsid w:val="00032A9A"/>
    <w:rsid w:val="00043D32"/>
    <w:rsid w:val="00065E47"/>
    <w:rsid w:val="000870CF"/>
    <w:rsid w:val="000922CA"/>
    <w:rsid w:val="000C0C38"/>
    <w:rsid w:val="000C6144"/>
    <w:rsid w:val="000F2E4C"/>
    <w:rsid w:val="0011158A"/>
    <w:rsid w:val="0012529F"/>
    <w:rsid w:val="0013025E"/>
    <w:rsid w:val="00145BB2"/>
    <w:rsid w:val="0015038A"/>
    <w:rsid w:val="00182B5C"/>
    <w:rsid w:val="0018570C"/>
    <w:rsid w:val="00197EB6"/>
    <w:rsid w:val="001C6191"/>
    <w:rsid w:val="001E0D4F"/>
    <w:rsid w:val="001E19C5"/>
    <w:rsid w:val="001E55E7"/>
    <w:rsid w:val="0021200F"/>
    <w:rsid w:val="00216574"/>
    <w:rsid w:val="00235C70"/>
    <w:rsid w:val="0024744D"/>
    <w:rsid w:val="00264E12"/>
    <w:rsid w:val="00265DE2"/>
    <w:rsid w:val="00267AAC"/>
    <w:rsid w:val="002807DA"/>
    <w:rsid w:val="00292F07"/>
    <w:rsid w:val="002A11DE"/>
    <w:rsid w:val="002C0FDC"/>
    <w:rsid w:val="002D4985"/>
    <w:rsid w:val="002E197D"/>
    <w:rsid w:val="002E515E"/>
    <w:rsid w:val="002F0874"/>
    <w:rsid w:val="0030079E"/>
    <w:rsid w:val="00304B09"/>
    <w:rsid w:val="003109ED"/>
    <w:rsid w:val="00313F4E"/>
    <w:rsid w:val="003743FD"/>
    <w:rsid w:val="003A5B7B"/>
    <w:rsid w:val="003B0109"/>
    <w:rsid w:val="003C2E34"/>
    <w:rsid w:val="003C5145"/>
    <w:rsid w:val="003E1EA4"/>
    <w:rsid w:val="003F6390"/>
    <w:rsid w:val="00402CC8"/>
    <w:rsid w:val="004060AD"/>
    <w:rsid w:val="00411A14"/>
    <w:rsid w:val="00434712"/>
    <w:rsid w:val="00444AB8"/>
    <w:rsid w:val="004968A1"/>
    <w:rsid w:val="004B4700"/>
    <w:rsid w:val="004D3DB5"/>
    <w:rsid w:val="0053284C"/>
    <w:rsid w:val="005455B1"/>
    <w:rsid w:val="0056717B"/>
    <w:rsid w:val="00581320"/>
    <w:rsid w:val="005845E9"/>
    <w:rsid w:val="005969E6"/>
    <w:rsid w:val="00597FAD"/>
    <w:rsid w:val="005A58A5"/>
    <w:rsid w:val="005C6863"/>
    <w:rsid w:val="005C774F"/>
    <w:rsid w:val="005E1C55"/>
    <w:rsid w:val="006106C8"/>
    <w:rsid w:val="00635EC4"/>
    <w:rsid w:val="00640FA8"/>
    <w:rsid w:val="00654A0A"/>
    <w:rsid w:val="00662067"/>
    <w:rsid w:val="006A0292"/>
    <w:rsid w:val="006A2034"/>
    <w:rsid w:val="006D1CF7"/>
    <w:rsid w:val="006D7CCC"/>
    <w:rsid w:val="006E2D1D"/>
    <w:rsid w:val="006E7A62"/>
    <w:rsid w:val="006F0378"/>
    <w:rsid w:val="00724CDD"/>
    <w:rsid w:val="007B1113"/>
    <w:rsid w:val="007B1F55"/>
    <w:rsid w:val="007C66F6"/>
    <w:rsid w:val="007D201D"/>
    <w:rsid w:val="007D787F"/>
    <w:rsid w:val="007E46B7"/>
    <w:rsid w:val="007F2440"/>
    <w:rsid w:val="007F40BF"/>
    <w:rsid w:val="00803F8B"/>
    <w:rsid w:val="00806314"/>
    <w:rsid w:val="0081384A"/>
    <w:rsid w:val="008257A2"/>
    <w:rsid w:val="00897407"/>
    <w:rsid w:val="008A79F8"/>
    <w:rsid w:val="008B38D2"/>
    <w:rsid w:val="008B7E5D"/>
    <w:rsid w:val="008C3B6E"/>
    <w:rsid w:val="008C4436"/>
    <w:rsid w:val="008D3196"/>
    <w:rsid w:val="008F0111"/>
    <w:rsid w:val="008F57FE"/>
    <w:rsid w:val="009475CA"/>
    <w:rsid w:val="00951305"/>
    <w:rsid w:val="00956983"/>
    <w:rsid w:val="00962979"/>
    <w:rsid w:val="009D7A31"/>
    <w:rsid w:val="00A02754"/>
    <w:rsid w:val="00A10E36"/>
    <w:rsid w:val="00A165F9"/>
    <w:rsid w:val="00A557CA"/>
    <w:rsid w:val="00AA550E"/>
    <w:rsid w:val="00AA761F"/>
    <w:rsid w:val="00AC0BE3"/>
    <w:rsid w:val="00AD22BE"/>
    <w:rsid w:val="00AD6F3E"/>
    <w:rsid w:val="00AE42AC"/>
    <w:rsid w:val="00AF2FDD"/>
    <w:rsid w:val="00B13A4D"/>
    <w:rsid w:val="00B24F2B"/>
    <w:rsid w:val="00B3729C"/>
    <w:rsid w:val="00B377CF"/>
    <w:rsid w:val="00B50C98"/>
    <w:rsid w:val="00BA73CB"/>
    <w:rsid w:val="00BB6949"/>
    <w:rsid w:val="00C1493F"/>
    <w:rsid w:val="00C4336C"/>
    <w:rsid w:val="00C8210E"/>
    <w:rsid w:val="00C857CF"/>
    <w:rsid w:val="00CB74B1"/>
    <w:rsid w:val="00CC11E1"/>
    <w:rsid w:val="00CD0FE5"/>
    <w:rsid w:val="00D02AA7"/>
    <w:rsid w:val="00D25926"/>
    <w:rsid w:val="00D45ADD"/>
    <w:rsid w:val="00D51F85"/>
    <w:rsid w:val="00D7035E"/>
    <w:rsid w:val="00D77F03"/>
    <w:rsid w:val="00DA667C"/>
    <w:rsid w:val="00DD021B"/>
    <w:rsid w:val="00DD0C84"/>
    <w:rsid w:val="00DE4C4E"/>
    <w:rsid w:val="00DF0B62"/>
    <w:rsid w:val="00E04B78"/>
    <w:rsid w:val="00E15833"/>
    <w:rsid w:val="00E23385"/>
    <w:rsid w:val="00E316E8"/>
    <w:rsid w:val="00E4345C"/>
    <w:rsid w:val="00E5617A"/>
    <w:rsid w:val="00E83A05"/>
    <w:rsid w:val="00EA4574"/>
    <w:rsid w:val="00EB6850"/>
    <w:rsid w:val="00EC4518"/>
    <w:rsid w:val="00EE55C1"/>
    <w:rsid w:val="00F05948"/>
    <w:rsid w:val="00F12925"/>
    <w:rsid w:val="00F57B4F"/>
    <w:rsid w:val="00F654B0"/>
    <w:rsid w:val="00F95B24"/>
    <w:rsid w:val="00FA79AD"/>
    <w:rsid w:val="00FC3DC4"/>
    <w:rsid w:val="00FF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7AC5E27-1414-4545-949A-FC1B858D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22BE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D25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qFormat/>
    <w:rsid w:val="00D2592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AD22BE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AD22BE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AD22B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AD22BE"/>
  </w:style>
  <w:style w:type="paragraph" w:customStyle="1" w:styleId="E-1">
    <w:name w:val="E-1"/>
    <w:basedOn w:val="Normalny"/>
    <w:rsid w:val="00AD22BE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AD22BE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AD22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AD22BE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AD22BE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AD22BE"/>
    <w:rPr>
      <w:sz w:val="20"/>
      <w:szCs w:val="20"/>
    </w:rPr>
  </w:style>
  <w:style w:type="character" w:styleId="Odwoanieprzypisudolnego">
    <w:name w:val="footnote reference"/>
    <w:semiHidden/>
    <w:rsid w:val="00AD22BE"/>
    <w:rPr>
      <w:vertAlign w:val="superscript"/>
    </w:rPr>
  </w:style>
  <w:style w:type="paragraph" w:styleId="Nagwek">
    <w:name w:val="header"/>
    <w:basedOn w:val="Normalny"/>
    <w:rsid w:val="005C6863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7E46B7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2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52B96-8234-4F81-8FF8-A88F7C3B577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738A35E-633E-4B11-9BD6-7A5393852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546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cp:lastPrinted>2008-06-18T17:20:00Z</cp:lastPrinted>
  <dcterms:created xsi:type="dcterms:W3CDTF">2025-02-25T12:25:00Z</dcterms:created>
  <dcterms:modified xsi:type="dcterms:W3CDTF">2025-05-30T06:17:00Z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0ca7280b-f127-45e4-9fe0-b2c1da8e4353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87640db5-eb4c-445d-bf93-24ef313e2238</vt:lpwstr>
  </property>
</Properties>
</file>